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47EA" w:rsidRDefault="00EA0861" w:rsidP="00A130AC">
      <w:pPr>
        <w:widowControl w:val="0"/>
        <w:tabs>
          <w:tab w:val="left" w:leader="underscore" w:pos="2521"/>
        </w:tabs>
        <w:spacing w:after="0" w:line="319" w:lineRule="exact"/>
        <w:ind w:left="-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7687609"/>
            <wp:effectExtent l="0" t="0" r="3175" b="8890"/>
            <wp:docPr id="1" name="Рисунок 1" descr="C:\Users\Школа\Desktop\скан\личн дело восп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скан\личн дело восп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7EA" w:rsidRDefault="00EA0861" w:rsidP="00A130AC">
      <w:pPr>
        <w:widowControl w:val="0"/>
        <w:tabs>
          <w:tab w:val="left" w:leader="underscore" w:pos="2521"/>
        </w:tabs>
        <w:spacing w:after="0" w:line="319" w:lineRule="exact"/>
        <w:ind w:left="-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7687609"/>
            <wp:effectExtent l="0" t="0" r="3175" b="8890"/>
            <wp:docPr id="5" name="Рисунок 5" descr="C:\Users\Школа\Desktop\скан\личн дело восп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кола\Desktop\скан\личн дело восп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7EA" w:rsidRDefault="00EA0861" w:rsidP="00A130AC">
      <w:pPr>
        <w:widowControl w:val="0"/>
        <w:tabs>
          <w:tab w:val="left" w:leader="underscore" w:pos="2521"/>
        </w:tabs>
        <w:spacing w:after="0" w:line="319" w:lineRule="exact"/>
        <w:ind w:left="-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7687609"/>
            <wp:effectExtent l="0" t="0" r="3175" b="8890"/>
            <wp:docPr id="3" name="Рисунок 3" descr="C:\Users\Школа\Desktop\скан\личн дело восп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кола\Desktop\скан\личн дело восп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7EA" w:rsidRDefault="00EA0861" w:rsidP="00A130AC">
      <w:pPr>
        <w:widowControl w:val="0"/>
        <w:tabs>
          <w:tab w:val="left" w:leader="underscore" w:pos="2521"/>
        </w:tabs>
        <w:spacing w:after="0" w:line="319" w:lineRule="exact"/>
        <w:ind w:left="-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7687609"/>
            <wp:effectExtent l="0" t="0" r="3175" b="8890"/>
            <wp:docPr id="4" name="Рисунок 4" descr="C:\Users\Школа\Desktop\скан\личн дело восп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кола\Desktop\скан\личн дело восп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7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7EA" w:rsidRPr="00A130AC" w:rsidRDefault="002C47EA" w:rsidP="00A130AC">
      <w:pPr>
        <w:widowControl w:val="0"/>
        <w:tabs>
          <w:tab w:val="left" w:leader="underscore" w:pos="2521"/>
        </w:tabs>
        <w:spacing w:after="0" w:line="319" w:lineRule="exact"/>
        <w:ind w:left="-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A0861" w:rsidRDefault="00EA0861" w:rsidP="00A130AC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398722" cy="8280699"/>
            <wp:effectExtent l="0" t="0" r="2540" b="6350"/>
            <wp:docPr id="6" name="Рисунок 6" descr="C:\Users\Школа\Desktop\скан\личн дело восп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кола\Desktop\скан\личн дело восп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297" cy="8281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861" w:rsidRDefault="00EA0861" w:rsidP="00A130AC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</w:p>
    <w:p w:rsidR="00EA0861" w:rsidRDefault="00EA0861" w:rsidP="00A130AC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</w:p>
    <w:p w:rsidR="00EA0861" w:rsidRDefault="00EA0861" w:rsidP="00A130AC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</w:p>
    <w:p w:rsidR="00EA0861" w:rsidRDefault="00EA0861" w:rsidP="00EA086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</w:p>
    <w:p w:rsidR="00EA0861" w:rsidRDefault="00EA0861" w:rsidP="00EA086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</w:pPr>
    </w:p>
    <w:p w:rsidR="00A130AC" w:rsidRPr="00A130AC" w:rsidRDefault="00EA0861" w:rsidP="00EA086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tt-RU" w:eastAsia="ru-RU"/>
        </w:rPr>
        <w:lastRenderedPageBreak/>
        <w:t xml:space="preserve">                                       </w:t>
      </w:r>
      <w:r w:rsidR="00A130AC" w:rsidRPr="00A130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Общие положения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1.1. Настоящий Порядок формирования, ведения и хранения личных дел воспитанников (далее - Порядок) </w:t>
      </w:r>
      <w:r w:rsidRPr="00A130AC">
        <w:rPr>
          <w:rFonts w:ascii="Times New Roman" w:eastAsia="Calibri" w:hAnsi="Times New Roman" w:cs="Times New Roman"/>
          <w:sz w:val="24"/>
          <w:szCs w:val="24"/>
        </w:rPr>
        <w:t>муниципального бюджетного дошкольного образовательного учрежден</w:t>
      </w:r>
      <w:r w:rsidR="00C15B4D">
        <w:rPr>
          <w:rFonts w:ascii="Times New Roman" w:eastAsia="Calibri" w:hAnsi="Times New Roman" w:cs="Times New Roman"/>
          <w:sz w:val="24"/>
          <w:szCs w:val="24"/>
        </w:rPr>
        <w:t>ия «</w:t>
      </w:r>
      <w:proofErr w:type="spellStart"/>
      <w:r w:rsidR="00C15B4D">
        <w:rPr>
          <w:rFonts w:ascii="Times New Roman" w:eastAsia="Calibri" w:hAnsi="Times New Roman" w:cs="Times New Roman"/>
          <w:sz w:val="24"/>
          <w:szCs w:val="24"/>
        </w:rPr>
        <w:t>Сардыкский</w:t>
      </w:r>
      <w:proofErr w:type="spellEnd"/>
      <w:r w:rsidR="00C15B4D">
        <w:rPr>
          <w:rFonts w:ascii="Times New Roman" w:eastAsia="Calibri" w:hAnsi="Times New Roman" w:cs="Times New Roman"/>
          <w:sz w:val="24"/>
          <w:szCs w:val="24"/>
        </w:rPr>
        <w:t xml:space="preserve"> детский сад» </w:t>
      </w:r>
      <w:proofErr w:type="spellStart"/>
      <w:r w:rsidR="00C15B4D">
        <w:rPr>
          <w:rFonts w:ascii="Times New Roman" w:eastAsia="Calibri" w:hAnsi="Times New Roman" w:cs="Times New Roman"/>
          <w:sz w:val="24"/>
          <w:szCs w:val="24"/>
        </w:rPr>
        <w:t>Балтасин</w:t>
      </w:r>
      <w:r w:rsidRPr="00A130AC">
        <w:rPr>
          <w:rFonts w:ascii="Times New Roman" w:eastAsia="Calibri" w:hAnsi="Times New Roman" w:cs="Times New Roman"/>
          <w:sz w:val="24"/>
          <w:szCs w:val="24"/>
        </w:rPr>
        <w:t>ского</w:t>
      </w:r>
      <w:proofErr w:type="spellEnd"/>
      <w:r w:rsidRPr="00A130AC">
        <w:rPr>
          <w:rFonts w:ascii="Times New Roman" w:eastAsia="Calibri" w:hAnsi="Times New Roman" w:cs="Times New Roman"/>
          <w:sz w:val="24"/>
          <w:szCs w:val="24"/>
        </w:rPr>
        <w:t xml:space="preserve"> муниципального района Республики Татарстан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(далее - Учреждение) определяет требования по оформлению, заполнению (ведению) и хранению личных дел воспитанников, а также регламентирует:    этапы и последовательность работы сотрудников Учреждения с личными делами воспитанников.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0" w:name="bookmark0"/>
    </w:p>
    <w:p w:rsidR="00A130AC" w:rsidRPr="00A130AC" w:rsidRDefault="00A130AC" w:rsidP="00A130AC">
      <w:pPr>
        <w:widowControl w:val="0"/>
        <w:tabs>
          <w:tab w:val="left" w:pos="272"/>
        </w:tabs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130AC">
        <w:rPr>
          <w:rFonts w:ascii="Times New Roman" w:eastAsia="Calibri" w:hAnsi="Times New Roman" w:cs="Times New Roman"/>
          <w:b/>
          <w:color w:val="000000"/>
          <w:sz w:val="24"/>
          <w:szCs w:val="24"/>
          <w:lang w:eastAsia="ru-RU" w:bidi="ru-RU"/>
        </w:rPr>
        <w:t>2. Понятие личного дела воспитанника</w:t>
      </w:r>
      <w:bookmarkEnd w:id="0"/>
    </w:p>
    <w:p w:rsidR="00A130AC" w:rsidRPr="00A130AC" w:rsidRDefault="00A130AC" w:rsidP="00A130AC">
      <w:pPr>
        <w:widowControl w:val="0"/>
        <w:numPr>
          <w:ilvl w:val="0"/>
          <w:numId w:val="2"/>
        </w:numPr>
        <w:tabs>
          <w:tab w:val="left" w:pos="589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Личное дело воспитанника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Учреждения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- это совокупность данных о воспитаннике, представленных в виде соответствующих документов (или их заверенных копий). Личное дело воспитанника - представляет собой индивидуальную папку с файлами, в которой находятся</w:t>
      </w:r>
      <w:r w:rsidR="00C15B4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заверенные копии документов</w:t>
      </w:r>
      <w:proofErr w:type="gramStart"/>
      <w:r w:rsidR="00C15B4D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.</w:t>
      </w:r>
      <w:proofErr w:type="gramEnd"/>
    </w:p>
    <w:p w:rsidR="00A130AC" w:rsidRPr="00A130AC" w:rsidRDefault="00A130AC" w:rsidP="00A130AC">
      <w:pPr>
        <w:widowControl w:val="0"/>
        <w:numPr>
          <w:ilvl w:val="0"/>
          <w:numId w:val="2"/>
        </w:numPr>
        <w:tabs>
          <w:tab w:val="left" w:pos="584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Личное дело ведется на каждого воспитанника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Учреждения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с момента зачисления в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Учреждение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и до отчисления воспитанника из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Учреждения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 в связи с прекращением образовательных отношений.</w:t>
      </w:r>
    </w:p>
    <w:p w:rsidR="00A130AC" w:rsidRPr="00A130AC" w:rsidRDefault="00A130AC" w:rsidP="00A130AC">
      <w:pPr>
        <w:widowControl w:val="0"/>
        <w:tabs>
          <w:tab w:val="left" w:pos="584"/>
        </w:tabs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130AC" w:rsidRPr="00A130AC" w:rsidRDefault="00A130AC" w:rsidP="00A130AC">
      <w:pPr>
        <w:widowControl w:val="0"/>
        <w:spacing w:after="0" w:line="240" w:lineRule="auto"/>
        <w:ind w:left="20" w:firstLine="42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130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 xml:space="preserve">3. Формирование личного дела при зачислении в </w:t>
      </w:r>
      <w:r w:rsidRPr="00A130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Учреждение</w:t>
      </w:r>
    </w:p>
    <w:p w:rsidR="00A130AC" w:rsidRPr="00A130AC" w:rsidRDefault="00A130AC" w:rsidP="00A130AC">
      <w:pPr>
        <w:widowControl w:val="0"/>
        <w:numPr>
          <w:ilvl w:val="0"/>
          <w:numId w:val="3"/>
        </w:numPr>
        <w:tabs>
          <w:tab w:val="left" w:pos="580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На каждого воспитанника, принятого (зачисленного) в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Учреждение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, формируется личное дело.</w:t>
      </w:r>
    </w:p>
    <w:p w:rsidR="00A130AC" w:rsidRPr="00A130AC" w:rsidRDefault="00A130AC" w:rsidP="00A130AC">
      <w:pPr>
        <w:widowControl w:val="0"/>
        <w:numPr>
          <w:ilvl w:val="0"/>
          <w:numId w:val="3"/>
        </w:numPr>
        <w:tabs>
          <w:tab w:val="left" w:pos="580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В личное дело воспитанника вкладываются следующие документы:</w:t>
      </w:r>
    </w:p>
    <w:p w:rsidR="00A130AC" w:rsidRPr="00A130AC" w:rsidRDefault="00A130AC" w:rsidP="00A130AC">
      <w:pPr>
        <w:widowControl w:val="0"/>
        <w:numPr>
          <w:ilvl w:val="0"/>
          <w:numId w:val="1"/>
        </w:numPr>
        <w:tabs>
          <w:tab w:val="left" w:pos="268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заявление родителей (законных представителей) о зачислении ребенка в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Учреждение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;</w:t>
      </w:r>
    </w:p>
    <w:p w:rsidR="00A130AC" w:rsidRPr="00A130AC" w:rsidRDefault="00A130AC" w:rsidP="00A130AC">
      <w:pPr>
        <w:widowControl w:val="0"/>
        <w:numPr>
          <w:ilvl w:val="0"/>
          <w:numId w:val="1"/>
        </w:numPr>
        <w:tabs>
          <w:tab w:val="left" w:pos="268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согласие родителей (законных представителей) воспитанника на обработку их персональных данных и персональных данных ребенка;  </w:t>
      </w:r>
    </w:p>
    <w:p w:rsidR="00A130AC" w:rsidRPr="00A130AC" w:rsidRDefault="00A130AC" w:rsidP="00A130AC">
      <w:pPr>
        <w:widowControl w:val="0"/>
        <w:numPr>
          <w:ilvl w:val="0"/>
          <w:numId w:val="1"/>
        </w:numPr>
        <w:tabs>
          <w:tab w:val="left" w:pos="268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свидетельство о рождении ребенка (копия);</w:t>
      </w:r>
    </w:p>
    <w:p w:rsidR="00A130AC" w:rsidRPr="00A130AC" w:rsidRDefault="00A130AC" w:rsidP="00A130AC">
      <w:pPr>
        <w:widowControl w:val="0"/>
        <w:numPr>
          <w:ilvl w:val="0"/>
          <w:numId w:val="1"/>
        </w:numPr>
        <w:tabs>
          <w:tab w:val="left" w:pos="287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свидетельство о регистрации ребенка по месту жительства или документ, содержащий сведения о регистрации ребенка по месту жительства или по месту пребывания; </w:t>
      </w:r>
    </w:p>
    <w:p w:rsidR="002C3013" w:rsidRPr="002C3013" w:rsidRDefault="00A130AC" w:rsidP="00A130AC">
      <w:pPr>
        <w:widowControl w:val="0"/>
        <w:numPr>
          <w:ilvl w:val="0"/>
          <w:numId w:val="1"/>
        </w:numPr>
        <w:tabs>
          <w:tab w:val="left" w:pos="272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 xml:space="preserve">договор об образовании по образовательным программам дошкольного образования между родителями (законными представителями) и </w:t>
      </w: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Учреждением</w:t>
      </w:r>
      <w:r w:rsidRPr="00A130AC">
        <w:rPr>
          <w:rFonts w:ascii="Times New Roman" w:eastAsia="Calibri" w:hAnsi="Times New Roman" w:cs="Times New Roman"/>
          <w:color w:val="000000"/>
          <w:sz w:val="24"/>
          <w:szCs w:val="24"/>
          <w:lang w:eastAsia="ru-RU" w:bidi="ru-RU"/>
        </w:rPr>
        <w:t>;</w:t>
      </w:r>
      <w:r w:rsidR="002C3013" w:rsidRPr="002C3013">
        <w:t xml:space="preserve"> </w:t>
      </w:r>
    </w:p>
    <w:p w:rsidR="00A130AC" w:rsidRPr="002C3013" w:rsidRDefault="002C3013" w:rsidP="00A130AC">
      <w:pPr>
        <w:widowControl w:val="0"/>
        <w:numPr>
          <w:ilvl w:val="0"/>
          <w:numId w:val="1"/>
        </w:numPr>
        <w:tabs>
          <w:tab w:val="left" w:pos="272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3013">
        <w:rPr>
          <w:rFonts w:ascii="Times New Roman" w:hAnsi="Times New Roman" w:cs="Times New Roman"/>
          <w:sz w:val="24"/>
          <w:szCs w:val="24"/>
        </w:rPr>
        <w:t>иные документы, представленные родителями (законными представителями) воспитанника (копия льготных удостоверений и др.)</w:t>
      </w:r>
    </w:p>
    <w:p w:rsidR="00A130AC" w:rsidRPr="00A130AC" w:rsidRDefault="002C3013" w:rsidP="002C3013">
      <w:pPr>
        <w:widowControl w:val="0"/>
        <w:tabs>
          <w:tab w:val="left" w:pos="272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</w:t>
      </w:r>
      <w:bookmarkStart w:id="1" w:name="_GoBack"/>
      <w:bookmarkEnd w:id="1"/>
    </w:p>
    <w:p w:rsidR="00A130AC" w:rsidRPr="00A130AC" w:rsidRDefault="00A130AC" w:rsidP="00A130AC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3.3.    Представленные копии документов заверяются подписью заведующего </w:t>
      </w:r>
      <w:hyperlink r:id="rId8" w:anchor="bookmark0" w:history="1">
        <w:r w:rsidRPr="00A130AC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 xml:space="preserve"> Учреждения</w:t>
        </w:r>
        <w:r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и печатью </w:t>
        </w:r>
        <w:r w:rsidRPr="00A130AC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Учреждения</w:t>
        </w:r>
        <w:r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.</w:t>
        </w:r>
      </w:hyperlink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3.4.    При формировании личного дела воспитанника вкладывать в него документы (или заверенные копии документов), не обозначенные в п. 3.2 Порядка, запрещено. </w:t>
      </w:r>
    </w:p>
    <w:p w:rsidR="00A130AC" w:rsidRPr="00A130AC" w:rsidRDefault="00FC6121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9" w:anchor="bookmark1" w:history="1">
        <w:r w:rsidR="00A130AC"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3.5.    Личное дело содержит опись документов. </w:t>
        </w:r>
      </w:hyperlink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30AC" w:rsidRPr="00A130AC" w:rsidRDefault="00A130AC" w:rsidP="00A130AC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4. Оформление личного дела воспитанника при поступлении в </w:t>
      </w:r>
      <w:r w:rsidRPr="00A130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Учреждение</w:t>
      </w:r>
      <w:r w:rsidRPr="00A130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из другой организации, осуществляющей образовательную деятельность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4.1.    На воспитанников, ранее посещавших другую организацию, </w:t>
      </w:r>
      <w:hyperlink r:id="rId10" w:anchor="bookmark2" w:history="1">
        <w:r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осуществляющую образовательную деятельность, и зачисленных в </w:t>
        </w:r>
        <w:r w:rsidRPr="00A130AC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Учреждение</w:t>
        </w:r>
        <w:r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, продолжается ведение личного дела. Личное дело представляют в </w:t>
        </w:r>
        <w:r w:rsidRPr="00A130AC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t>Учреждение</w:t>
        </w:r>
        <w:r w:rsidRPr="00A130A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 родители (законные представители) воспитанника.    </w:t>
        </w:r>
      </w:hyperlink>
      <w:r w:rsidRPr="00A130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4.2. В личное дело воспитанника вкладываются  документы, перечисленные в пункте 3.2.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4.3.    Представленные копии документов заверяются подписью заведующего Учреждением и печатью Учреждения.    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4.4. В случае, если родителями (законными представителями) ребенка не представлено личное дело, Учреждение оформляет личное, дело в соответствии с правилами, установленными в разделе 3.2. настоящего Порядка.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A130AC" w:rsidRPr="00A130AC" w:rsidRDefault="00A130AC" w:rsidP="00A130AC">
      <w:pPr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b/>
          <w:kern w:val="36"/>
          <w:sz w:val="24"/>
          <w:szCs w:val="24"/>
          <w:lang w:eastAsia="ru-RU"/>
        </w:rPr>
        <w:t>5. Ведение личного дела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5.1.Личное дело имеет номер, соответствующий номеру в книге учета движения воспитанников. 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5.2. Формирование личного дела воспитанника осуществляет в группе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5.3. В течение учебного года в личное дело воспитанника могут дополнительно вкладываться документы (их копии):    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   дополнительное соглашение (дополнительные соглашения) к договору;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-    иные документы.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</w:pPr>
    </w:p>
    <w:p w:rsidR="00A130AC" w:rsidRPr="00A130AC" w:rsidRDefault="00A130AC" w:rsidP="00A130AC">
      <w:pPr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b/>
          <w:color w:val="000000"/>
          <w:kern w:val="36"/>
          <w:sz w:val="24"/>
          <w:szCs w:val="24"/>
          <w:lang w:eastAsia="ru-RU"/>
        </w:rPr>
        <w:t>6. Хранение личных дел воспитанников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6.1. Личные дела воспитанников каждой группы формируются в одну папку. 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6.2. Личные дела располагаются в папке в алфавитном порядке.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6.3. Папки с личными делами хранятся в группе  Учреждения.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6.4. Выдача личных дел воспитателям для работы осуществляется заведующим Учреждением.</w:t>
      </w:r>
    </w:p>
    <w:p w:rsidR="00A130AC" w:rsidRPr="00A130AC" w:rsidRDefault="00A130AC" w:rsidP="00A130AC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</w:p>
    <w:p w:rsidR="00A130AC" w:rsidRPr="00A130AC" w:rsidRDefault="00A130AC" w:rsidP="00A130AC">
      <w:pPr>
        <w:spacing w:after="0" w:line="240" w:lineRule="auto"/>
        <w:ind w:firstLine="426"/>
        <w:jc w:val="center"/>
        <w:outlineLvl w:val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 xml:space="preserve">7. Порядок выдачи личных дел воспитанников при выбытии из </w:t>
      </w:r>
      <w:r w:rsidRPr="00A130A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Учреждения</w:t>
      </w:r>
    </w:p>
    <w:p w:rsidR="00A130AC" w:rsidRPr="00A130AC" w:rsidRDefault="00A130AC" w:rsidP="00A130AC">
      <w:pPr>
        <w:spacing w:after="0" w:line="240" w:lineRule="auto"/>
        <w:ind w:firstLine="426"/>
        <w:jc w:val="both"/>
        <w:outlineLvl w:val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7.1. Выдача личного дела родителям воспитанника производится заведующим Учреждением после издания приказа Учреждения об отчислении воспитанника.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7.2. При выдаче личного дела заведующий или назначенное приказом заведующего Учреждением ответственное лицо Учреждения делает отметку о выдаче личного дела в книге учета движения детей.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A130AC">
        <w:rPr>
          <w:rFonts w:ascii="Times New Roman" w:eastAsia="Calibri" w:hAnsi="Times New Roman" w:cs="Times New Roman"/>
          <w:color w:val="000000"/>
          <w:sz w:val="24"/>
          <w:szCs w:val="24"/>
        </w:rPr>
        <w:t>7.3. Личные дела воспитанников, завершивших дошкольное образование, а также личные дела дается родителю.</w:t>
      </w: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before="45" w:after="0" w:line="240" w:lineRule="auto"/>
        <w:jc w:val="right"/>
        <w:rPr>
          <w:rFonts w:ascii="Times New Roman" w:hAnsi="Times New Roman"/>
        </w:rPr>
      </w:pPr>
      <w:bookmarkStart w:id="2" w:name="_Hlk528959402"/>
      <w:r w:rsidRPr="00A130AC">
        <w:rPr>
          <w:rFonts w:ascii="Times New Roman" w:hAnsi="Times New Roman"/>
        </w:rPr>
        <w:t>Приложение №1</w:t>
      </w:r>
    </w:p>
    <w:p w:rsidR="00A130AC" w:rsidRPr="00EA0861" w:rsidRDefault="00EA0861" w:rsidP="00A130AC">
      <w:pPr>
        <w:spacing w:after="0" w:line="240" w:lineRule="auto"/>
        <w:ind w:left="-851"/>
        <w:jc w:val="righ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lang w:val="tt-RU" w:eastAsia="ru-RU"/>
        </w:rPr>
      </w:pPr>
      <w:r>
        <w:rPr>
          <w:rFonts w:ascii="Times New Roman" w:eastAsia="Times New Roman" w:hAnsi="Times New Roman" w:cs="Times New Roman"/>
          <w:color w:val="000000"/>
        </w:rPr>
        <w:t>к По</w:t>
      </w:r>
      <w:r>
        <w:rPr>
          <w:rFonts w:ascii="Times New Roman" w:eastAsia="Times New Roman" w:hAnsi="Times New Roman" w:cs="Times New Roman"/>
          <w:color w:val="000000"/>
          <w:lang w:val="tt-RU"/>
        </w:rPr>
        <w:t>рядку формирования,ведения ихранения личных дел</w:t>
      </w:r>
    </w:p>
    <w:p w:rsidR="00A130AC" w:rsidRPr="00A130AC" w:rsidRDefault="00A130AC" w:rsidP="00A130AC">
      <w:pPr>
        <w:spacing w:after="0" w:line="240" w:lineRule="auto"/>
        <w:ind w:left="-709"/>
        <w:jc w:val="right"/>
        <w:rPr>
          <w:rFonts w:ascii="Times New Roman" w:eastAsia="Calibri" w:hAnsi="Times New Roman" w:cs="Times New Roman"/>
        </w:rPr>
      </w:pPr>
      <w:bookmarkStart w:id="3" w:name="_Hlk528962807"/>
      <w:r w:rsidRPr="00A130AC">
        <w:rPr>
          <w:rFonts w:ascii="Times New Roman" w:eastAsia="Calibri" w:hAnsi="Times New Roman" w:cs="Times New Roman"/>
        </w:rPr>
        <w:t xml:space="preserve">муниципального бюджетного дошкольного образовательного </w:t>
      </w:r>
    </w:p>
    <w:p w:rsidR="00A130AC" w:rsidRPr="00A130AC" w:rsidRDefault="00A130AC" w:rsidP="00A130AC">
      <w:pPr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bCs/>
          <w:color w:val="000000"/>
          <w:kern w:val="36"/>
          <w:lang w:eastAsia="ru-RU"/>
        </w:rPr>
      </w:pPr>
      <w:r w:rsidRPr="00A130AC">
        <w:rPr>
          <w:rFonts w:ascii="Times New Roman" w:eastAsia="Calibri" w:hAnsi="Times New Roman" w:cs="Times New Roman"/>
        </w:rPr>
        <w:t>учреждения</w:t>
      </w:r>
      <w:r w:rsidRPr="00A130AC">
        <w:rPr>
          <w:rFonts w:ascii="Times New Roman" w:eastAsia="Times New Roman" w:hAnsi="Times New Roman" w:cs="Times New Roman"/>
          <w:bCs/>
          <w:color w:val="000000"/>
          <w:kern w:val="36"/>
          <w:lang w:eastAsia="ru-RU"/>
        </w:rPr>
        <w:t xml:space="preserve"> </w:t>
      </w:r>
      <w:r w:rsidR="00C15B4D">
        <w:rPr>
          <w:rFonts w:ascii="Times New Roman" w:eastAsia="Calibri" w:hAnsi="Times New Roman" w:cs="Times New Roman"/>
        </w:rPr>
        <w:t>«</w:t>
      </w:r>
      <w:proofErr w:type="spellStart"/>
      <w:r w:rsidR="00C15B4D">
        <w:rPr>
          <w:rFonts w:ascii="Times New Roman" w:eastAsia="Calibri" w:hAnsi="Times New Roman" w:cs="Times New Roman"/>
        </w:rPr>
        <w:t>Сардыкский</w:t>
      </w:r>
      <w:proofErr w:type="spellEnd"/>
      <w:r w:rsidR="00C15B4D">
        <w:rPr>
          <w:rFonts w:ascii="Times New Roman" w:eastAsia="Calibri" w:hAnsi="Times New Roman" w:cs="Times New Roman"/>
        </w:rPr>
        <w:t xml:space="preserve"> детский сад</w:t>
      </w:r>
      <w:r w:rsidRPr="00A130AC">
        <w:rPr>
          <w:rFonts w:ascii="Times New Roman" w:eastAsia="Calibri" w:hAnsi="Times New Roman" w:cs="Times New Roman"/>
        </w:rPr>
        <w:t>»</w:t>
      </w:r>
      <w:r w:rsidRPr="00A130AC">
        <w:rPr>
          <w:rFonts w:ascii="Times New Roman" w:eastAsia="Times New Roman" w:hAnsi="Times New Roman" w:cs="Times New Roman"/>
          <w:bCs/>
          <w:color w:val="000000"/>
          <w:kern w:val="36"/>
          <w:lang w:eastAsia="ru-RU"/>
        </w:rPr>
        <w:t xml:space="preserve"> </w:t>
      </w:r>
    </w:p>
    <w:p w:rsidR="00A130AC" w:rsidRPr="00A130AC" w:rsidRDefault="00C15B4D" w:rsidP="00A130AC">
      <w:pPr>
        <w:spacing w:after="0" w:line="240" w:lineRule="auto"/>
        <w:ind w:left="-709"/>
        <w:jc w:val="right"/>
        <w:rPr>
          <w:rFonts w:ascii="Times New Roman" w:eastAsia="Calibri" w:hAnsi="Times New Roman" w:cs="Times New Roman"/>
        </w:rPr>
      </w:pPr>
      <w:proofErr w:type="spellStart"/>
      <w:r>
        <w:rPr>
          <w:rFonts w:ascii="Times New Roman" w:eastAsia="Calibri" w:hAnsi="Times New Roman" w:cs="Times New Roman"/>
        </w:rPr>
        <w:t>Балтасинского</w:t>
      </w:r>
      <w:r w:rsidR="00A130AC" w:rsidRPr="00A130AC">
        <w:rPr>
          <w:rFonts w:ascii="Times New Roman" w:eastAsia="Calibri" w:hAnsi="Times New Roman" w:cs="Times New Roman"/>
        </w:rPr>
        <w:t>ского</w:t>
      </w:r>
      <w:proofErr w:type="spellEnd"/>
      <w:r w:rsidR="00A130AC" w:rsidRPr="00A130AC">
        <w:rPr>
          <w:rFonts w:ascii="Times New Roman" w:eastAsia="Calibri" w:hAnsi="Times New Roman" w:cs="Times New Roman"/>
        </w:rPr>
        <w:t xml:space="preserve"> муниципального района Республики Татарстан</w:t>
      </w:r>
    </w:p>
    <w:bookmarkEnd w:id="3"/>
    <w:p w:rsidR="00A130AC" w:rsidRPr="00A130AC" w:rsidRDefault="00A130AC" w:rsidP="00A130AC">
      <w:pPr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bCs/>
          <w:color w:val="000000"/>
          <w:kern w:val="36"/>
          <w:lang w:eastAsia="ru-RU"/>
        </w:rPr>
      </w:pPr>
    </w:p>
    <w:bookmarkEnd w:id="2"/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30AC">
        <w:rPr>
          <w:rFonts w:ascii="Times New Roman" w:eastAsia="Times New Roman" w:hAnsi="Times New Roman" w:cs="Times New Roman"/>
          <w:sz w:val="24"/>
          <w:szCs w:val="24"/>
          <w:lang w:eastAsia="ru-RU"/>
        </w:rPr>
        <w:t>Ознакомление Работников</w:t>
      </w:r>
    </w:p>
    <w:p w:rsidR="00A130AC" w:rsidRPr="00A130AC" w:rsidRDefault="00A130AC" w:rsidP="00A130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167"/>
        <w:tblW w:w="96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0"/>
        <w:gridCol w:w="2367"/>
        <w:gridCol w:w="2552"/>
        <w:gridCol w:w="2410"/>
        <w:gridCol w:w="1701"/>
      </w:tblGrid>
      <w:tr w:rsidR="00A130AC" w:rsidRPr="00A130AC" w:rsidTr="006E26A2">
        <w:tc>
          <w:tcPr>
            <w:tcW w:w="6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bookmarkStart w:id="4" w:name="_Hlk528972764"/>
            <w:r w:rsidRPr="00A130AC">
              <w:rPr>
                <w:rFonts w:ascii="Times New Roman" w:eastAsia="Calibri" w:hAnsi="Times New Roman"/>
                <w:sz w:val="24"/>
                <w:szCs w:val="24"/>
              </w:rPr>
              <w:t>№</w:t>
            </w:r>
          </w:p>
          <w:p w:rsidR="00A130AC" w:rsidRPr="00A130AC" w:rsidRDefault="00A130AC" w:rsidP="00A130AC">
            <w:pPr>
              <w:spacing w:line="360" w:lineRule="auto"/>
              <w:ind w:left="709" w:hanging="709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п/п</w:t>
            </w:r>
          </w:p>
        </w:tc>
        <w:tc>
          <w:tcPr>
            <w:tcW w:w="2367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Ф.И.О. сотрудника</w:t>
            </w:r>
          </w:p>
        </w:tc>
        <w:tc>
          <w:tcPr>
            <w:tcW w:w="2552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Должность</w:t>
            </w:r>
          </w:p>
        </w:tc>
        <w:tc>
          <w:tcPr>
            <w:tcW w:w="2410" w:type="dxa"/>
            <w:shd w:val="clear" w:color="auto" w:fill="auto"/>
          </w:tcPr>
          <w:p w:rsidR="00A130AC" w:rsidRPr="00A130AC" w:rsidRDefault="00A130AC" w:rsidP="00A130AC">
            <w:pPr>
              <w:spacing w:after="0" w:line="360" w:lineRule="auto"/>
              <w:ind w:left="709" w:hanging="709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130A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Подпись</w:t>
            </w:r>
          </w:p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об ознакомлении</w:t>
            </w:r>
          </w:p>
        </w:tc>
        <w:tc>
          <w:tcPr>
            <w:tcW w:w="1701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firstLine="141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Дата</w:t>
            </w:r>
          </w:p>
          <w:p w:rsidR="00A130AC" w:rsidRPr="00A130AC" w:rsidRDefault="00A130AC" w:rsidP="00A130AC">
            <w:pPr>
              <w:spacing w:line="360" w:lineRule="auto"/>
              <w:ind w:firstLine="141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A130AC">
              <w:rPr>
                <w:rFonts w:ascii="Times New Roman" w:eastAsia="Calibri" w:hAnsi="Times New Roman"/>
                <w:sz w:val="24"/>
                <w:szCs w:val="24"/>
              </w:rPr>
              <w:t>ознаком-ления</w:t>
            </w:r>
            <w:proofErr w:type="spellEnd"/>
          </w:p>
        </w:tc>
      </w:tr>
      <w:tr w:rsidR="00A130AC" w:rsidRPr="00A130AC" w:rsidTr="006E26A2">
        <w:trPr>
          <w:trHeight w:val="365"/>
        </w:trPr>
        <w:tc>
          <w:tcPr>
            <w:tcW w:w="6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1</w:t>
            </w:r>
          </w:p>
        </w:tc>
        <w:tc>
          <w:tcPr>
            <w:tcW w:w="2367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552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A130AC" w:rsidRPr="00A130AC" w:rsidTr="006E26A2">
        <w:tc>
          <w:tcPr>
            <w:tcW w:w="6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2</w:t>
            </w:r>
          </w:p>
        </w:tc>
        <w:tc>
          <w:tcPr>
            <w:tcW w:w="2367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552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tr w:rsidR="00A130AC" w:rsidRPr="00A130AC" w:rsidTr="006E26A2">
        <w:tc>
          <w:tcPr>
            <w:tcW w:w="6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A130AC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2367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552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130AC" w:rsidRPr="00A130AC" w:rsidRDefault="00A130AC" w:rsidP="00A130AC">
            <w:pPr>
              <w:spacing w:line="360" w:lineRule="auto"/>
              <w:ind w:left="709" w:hanging="709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  <w:bookmarkEnd w:id="4"/>
    </w:tbl>
    <w:p w:rsidR="00A130AC" w:rsidRPr="00A130AC" w:rsidRDefault="00A130AC" w:rsidP="00A130AC">
      <w:pPr>
        <w:spacing w:after="0"/>
        <w:ind w:firstLine="426"/>
        <w:jc w:val="both"/>
        <w:rPr>
          <w:rFonts w:ascii="Times New Roman" w:hAnsi="Times New Roman"/>
          <w:sz w:val="24"/>
          <w:szCs w:val="24"/>
        </w:rPr>
      </w:pPr>
    </w:p>
    <w:p w:rsidR="00A130AC" w:rsidRPr="00A130AC" w:rsidRDefault="00A130AC" w:rsidP="00A130AC">
      <w:pPr>
        <w:widowControl w:val="0"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30AC" w:rsidRPr="00A130AC" w:rsidRDefault="00A130AC" w:rsidP="00A130AC">
      <w:pPr>
        <w:ind w:firstLine="426"/>
        <w:rPr>
          <w:rFonts w:ascii="Times New Roman" w:hAnsi="Times New Roman"/>
          <w:sz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130AC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130AC" w:rsidRPr="00A130AC" w:rsidRDefault="00AB7F6B" w:rsidP="00A130A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40425" cy="7689610"/>
            <wp:effectExtent l="0" t="0" r="3175" b="6985"/>
            <wp:docPr id="7" name="Рисунок 7" descr="C:\Users\Школа\Desktop\скан\род.собр арт 4 би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скан\род.собр арт 4 бит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0AC" w:rsidRDefault="00A130AC">
      <w:r>
        <w:rPr>
          <w:noProof/>
          <w:lang w:eastAsia="ru-RU"/>
        </w:rPr>
        <w:lastRenderedPageBreak/>
        <w:drawing>
          <wp:inline distT="0" distB="0" distL="0" distR="0">
            <wp:extent cx="5940425" cy="840186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130AC" w:rsidSect="009E45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702B36"/>
    <w:multiLevelType w:val="multilevel"/>
    <w:tmpl w:val="3CFCF53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C7874E1"/>
    <w:multiLevelType w:val="multilevel"/>
    <w:tmpl w:val="7E282D98"/>
    <w:lvl w:ilvl="0">
      <w:start w:val="1"/>
      <w:numFmt w:val="decimal"/>
      <w:lvlText w:val="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9DA2A5E"/>
    <w:multiLevelType w:val="multilevel"/>
    <w:tmpl w:val="103EA230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6F92"/>
    <w:rsid w:val="00267E33"/>
    <w:rsid w:val="002C3013"/>
    <w:rsid w:val="002C47EA"/>
    <w:rsid w:val="003661F4"/>
    <w:rsid w:val="004F4D75"/>
    <w:rsid w:val="005924A6"/>
    <w:rsid w:val="007B0692"/>
    <w:rsid w:val="00807575"/>
    <w:rsid w:val="009E452B"/>
    <w:rsid w:val="00A130AC"/>
    <w:rsid w:val="00AB7F6B"/>
    <w:rsid w:val="00C15B4D"/>
    <w:rsid w:val="00C66F92"/>
    <w:rsid w:val="00EA0861"/>
    <w:rsid w:val="00F1171B"/>
    <w:rsid w:val="00FC6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30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30AC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F4D75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30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30AC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F4D75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4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5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C:\Users\misha\AppData\Local\Temp\FineReader12.00\sndt18aa.htm" TargetMode="Externa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4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hyperlink" Target="file:///C:\Users\misha\AppData\Local\Temp\FineReader12.00\sndt18aa.htm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C:\Users\misha\AppData\Local\Temp\FineReader12.00\sndt18aa.htm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742</Words>
  <Characters>4235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ятмас дусай</dc:creator>
  <cp:keywords/>
  <dc:description/>
  <cp:lastModifiedBy>Аюпова</cp:lastModifiedBy>
  <cp:revision>24</cp:revision>
  <dcterms:created xsi:type="dcterms:W3CDTF">2018-12-03T19:02:00Z</dcterms:created>
  <dcterms:modified xsi:type="dcterms:W3CDTF">2019-08-05T13:02:00Z</dcterms:modified>
</cp:coreProperties>
</file>